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CE" w:rsidRPr="00B6630F" w:rsidRDefault="00602AF3">
      <w:pPr>
        <w:adjustRightInd w:val="0"/>
        <w:snapToGrid w:val="0"/>
        <w:spacing w:line="360" w:lineRule="auto"/>
        <w:jc w:val="center"/>
        <w:rPr>
          <w:rFonts w:eastAsia="华文中宋"/>
          <w:bCs/>
          <w:sz w:val="44"/>
          <w:szCs w:val="44"/>
        </w:rPr>
      </w:pPr>
      <w:r w:rsidRPr="00B6630F">
        <w:rPr>
          <w:rFonts w:eastAsia="华文中宋"/>
          <w:bCs/>
          <w:sz w:val="44"/>
          <w:szCs w:val="44"/>
        </w:rPr>
        <w:t>《有机肥深施机》团体标准编制说明</w:t>
      </w:r>
    </w:p>
    <w:p w:rsidR="000604CE" w:rsidRPr="00EA3965" w:rsidRDefault="00C31242" w:rsidP="0038272F">
      <w:pPr>
        <w:spacing w:beforeLines="50" w:before="156" w:afterLines="50" w:after="156" w:line="460" w:lineRule="exact"/>
        <w:ind w:firstLineChars="200" w:firstLine="482"/>
        <w:outlineLvl w:val="0"/>
        <w:rPr>
          <w:rFonts w:ascii="黑体" w:eastAsia="黑体" w:hAnsi="黑体"/>
          <w:b/>
          <w:sz w:val="24"/>
        </w:rPr>
      </w:pPr>
      <w:r w:rsidRPr="00EA3965">
        <w:rPr>
          <w:rFonts w:ascii="黑体" w:eastAsia="黑体" w:hAnsi="黑体"/>
          <w:b/>
          <w:sz w:val="24"/>
        </w:rPr>
        <w:t>一、</w:t>
      </w:r>
      <w:r w:rsidR="00602AF3" w:rsidRPr="00EA3965">
        <w:rPr>
          <w:rFonts w:ascii="黑体" w:eastAsia="黑体" w:hAnsi="黑体"/>
          <w:b/>
          <w:sz w:val="24"/>
        </w:rPr>
        <w:t>任务来源</w:t>
      </w:r>
    </w:p>
    <w:p w:rsidR="000604CE" w:rsidRPr="00DB2524" w:rsidRDefault="00373235" w:rsidP="00B6630F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B2524">
        <w:rPr>
          <w:rFonts w:asciiTheme="minorEastAsia" w:eastAsiaTheme="minorEastAsia" w:hAnsiTheme="minorEastAsia" w:hint="eastAsia"/>
          <w:sz w:val="24"/>
        </w:rPr>
        <w:t>项目申请</w:t>
      </w:r>
      <w:r w:rsidRPr="00DB2524">
        <w:rPr>
          <w:rFonts w:asciiTheme="minorEastAsia" w:eastAsiaTheme="minorEastAsia" w:hAnsiTheme="minorEastAsia"/>
          <w:sz w:val="24"/>
        </w:rPr>
        <w:t>单位农业农村部南京农业机械化研究所</w:t>
      </w:r>
      <w:r w:rsidRPr="00DB2524">
        <w:rPr>
          <w:rFonts w:asciiTheme="minorEastAsia" w:eastAsiaTheme="minorEastAsia" w:hAnsiTheme="minorEastAsia" w:hint="eastAsia"/>
          <w:sz w:val="24"/>
        </w:rPr>
        <w:t>向</w:t>
      </w:r>
      <w:r w:rsidRPr="00DB2524">
        <w:rPr>
          <w:rFonts w:asciiTheme="minorEastAsia" w:eastAsiaTheme="minorEastAsia" w:hAnsiTheme="minorEastAsia"/>
          <w:sz w:val="24"/>
        </w:rPr>
        <w:t>中国农业机械流通协会</w:t>
      </w:r>
      <w:r w:rsidRPr="00DB2524">
        <w:rPr>
          <w:rFonts w:asciiTheme="minorEastAsia" w:eastAsiaTheme="minorEastAsia" w:hAnsiTheme="minorEastAsia" w:hint="eastAsia"/>
          <w:sz w:val="24"/>
        </w:rPr>
        <w:t>提交</w:t>
      </w:r>
      <w:r w:rsidRPr="00DB2524">
        <w:rPr>
          <w:rFonts w:asciiTheme="minorEastAsia" w:eastAsiaTheme="minorEastAsia" w:hAnsiTheme="minorEastAsia"/>
          <w:sz w:val="24"/>
        </w:rPr>
        <w:t>《有机肥深施机》</w:t>
      </w:r>
      <w:r w:rsidRPr="00DB2524">
        <w:rPr>
          <w:rFonts w:asciiTheme="minorEastAsia" w:eastAsiaTheme="minorEastAsia" w:hAnsiTheme="minorEastAsia" w:hint="eastAsia"/>
          <w:sz w:val="24"/>
        </w:rPr>
        <w:t>团体标准制定项目建议书，</w:t>
      </w:r>
      <w:r w:rsidRPr="00DB2524">
        <w:rPr>
          <w:rFonts w:asciiTheme="minorEastAsia" w:eastAsiaTheme="minorEastAsia" w:hAnsiTheme="minorEastAsia"/>
          <w:sz w:val="24"/>
        </w:rPr>
        <w:t>经中国农业机械流通协会</w:t>
      </w:r>
      <w:r w:rsidRPr="00DB2524">
        <w:rPr>
          <w:rFonts w:asciiTheme="minorEastAsia" w:eastAsiaTheme="minorEastAsia" w:hAnsiTheme="minorEastAsia" w:hint="eastAsia"/>
          <w:sz w:val="24"/>
        </w:rPr>
        <w:t>批准</w:t>
      </w:r>
      <w:r w:rsidRPr="00DB2524">
        <w:rPr>
          <w:rFonts w:asciiTheme="minorEastAsia" w:eastAsiaTheme="minorEastAsia" w:hAnsiTheme="minorEastAsia"/>
          <w:sz w:val="24"/>
        </w:rPr>
        <w:t>立项</w:t>
      </w:r>
      <w:r w:rsidR="00BF2F99" w:rsidRPr="00DB2524">
        <w:rPr>
          <w:rFonts w:asciiTheme="minorEastAsia" w:eastAsiaTheme="minorEastAsia" w:hAnsiTheme="minorEastAsia"/>
          <w:sz w:val="24"/>
        </w:rPr>
        <w:t>。</w:t>
      </w:r>
    </w:p>
    <w:p w:rsidR="00C31242" w:rsidRPr="00EA3965" w:rsidRDefault="00C31242" w:rsidP="0038272F">
      <w:pPr>
        <w:spacing w:beforeLines="50" w:before="156" w:afterLines="50" w:after="156" w:line="460" w:lineRule="exact"/>
        <w:ind w:firstLineChars="200" w:firstLine="482"/>
        <w:outlineLvl w:val="0"/>
        <w:rPr>
          <w:rFonts w:ascii="黑体" w:eastAsia="黑体" w:hAnsi="黑体"/>
          <w:b/>
          <w:sz w:val="24"/>
        </w:rPr>
      </w:pPr>
      <w:r w:rsidRPr="00EA3965">
        <w:rPr>
          <w:rFonts w:ascii="黑体" w:eastAsia="黑体" w:hAnsi="黑体"/>
          <w:b/>
          <w:sz w:val="24"/>
        </w:rPr>
        <w:t>二、制订的目的和意义</w:t>
      </w:r>
    </w:p>
    <w:p w:rsidR="00953256" w:rsidRPr="00DB2524" w:rsidRDefault="007B7F1F" w:rsidP="007B7F1F">
      <w:pPr>
        <w:spacing w:line="540" w:lineRule="exact"/>
        <w:ind w:firstLineChars="200" w:firstLine="480"/>
        <w:outlineLvl w:val="0"/>
        <w:rPr>
          <w:rFonts w:asciiTheme="minorEastAsia" w:eastAsiaTheme="minorEastAsia" w:hAnsiTheme="minorEastAsia"/>
          <w:sz w:val="24"/>
        </w:rPr>
      </w:pPr>
      <w:r w:rsidRPr="00DB2524">
        <w:rPr>
          <w:rFonts w:asciiTheme="minorEastAsia" w:eastAsiaTheme="minorEastAsia" w:hAnsiTheme="minorEastAsia"/>
          <w:sz w:val="24"/>
        </w:rPr>
        <w:t>长期以来，我国化肥的过量施用造成耕地板结、土壤酸化、农产品品质下降，给农业生产、人体健康和自然环境都造成了很大的危害。将牲畜粪便、秸秆等无害化处理制作成有机肥施用，不但能够减少污染，而且能够提高土壤的有机质含量，改善耕地质量，提高农产品的产量和品质。</w:t>
      </w:r>
      <w:r w:rsidR="008A0B50" w:rsidRPr="00DB2524">
        <w:rPr>
          <w:rFonts w:asciiTheme="minorEastAsia" w:eastAsiaTheme="minorEastAsia" w:hAnsiTheme="minorEastAsia"/>
          <w:sz w:val="24"/>
        </w:rPr>
        <w:t>有机肥深施可将有机肥施于地表以下作物根系密集部位，既增加作物吸收，又显著减少肥料有效成分流失，具有节肥增效双重效果。</w:t>
      </w:r>
      <w:r w:rsidRPr="00DB2524">
        <w:rPr>
          <w:rFonts w:asciiTheme="minorEastAsia" w:eastAsiaTheme="minorEastAsia" w:hAnsiTheme="minorEastAsia"/>
          <w:sz w:val="24"/>
        </w:rPr>
        <w:t>农业部2015年印发的《到2020年化肥使用量零增长行动方案》中，明确将“有机肥替代化肥”作为一项重要举措。</w:t>
      </w:r>
    </w:p>
    <w:p w:rsidR="007B7F1F" w:rsidRPr="00DB2524" w:rsidRDefault="007B7F1F" w:rsidP="00FD1ACE">
      <w:pPr>
        <w:spacing w:line="540" w:lineRule="exact"/>
        <w:ind w:firstLineChars="200" w:firstLine="480"/>
        <w:outlineLvl w:val="0"/>
        <w:rPr>
          <w:rFonts w:asciiTheme="minorEastAsia" w:eastAsiaTheme="minorEastAsia" w:hAnsiTheme="minorEastAsia"/>
          <w:sz w:val="24"/>
        </w:rPr>
      </w:pPr>
      <w:r w:rsidRPr="00DB2524">
        <w:rPr>
          <w:rFonts w:asciiTheme="minorEastAsia" w:eastAsiaTheme="minorEastAsia" w:hAnsiTheme="minorEastAsia"/>
          <w:sz w:val="24"/>
        </w:rPr>
        <w:t>有机肥深施机是将有机肥施用至深层土壤的新型施肥机械产品，目前国内尚无正式发布的有关有机肥深施机的国家标准、行业标准和地方标准。</w:t>
      </w:r>
      <w:r w:rsidR="00953256" w:rsidRPr="00DB2524">
        <w:rPr>
          <w:rFonts w:asciiTheme="minorEastAsia" w:eastAsiaTheme="minorEastAsia" w:hAnsiTheme="minorEastAsia" w:hint="eastAsia"/>
          <w:sz w:val="24"/>
        </w:rPr>
        <w:t>国内目前涉及到的施肥机械标准为“GB/T20346.2-2006施肥机械 试验方法”中的全幅宽施肥机和行间施肥机，这个标准不适用于该产品。</w:t>
      </w:r>
      <w:r w:rsidRPr="00DB2524">
        <w:rPr>
          <w:rFonts w:asciiTheme="minorEastAsia" w:eastAsiaTheme="minorEastAsia" w:hAnsiTheme="minorEastAsia"/>
          <w:sz w:val="24"/>
        </w:rPr>
        <w:t>编制本标准项目在于弥补此项空白，期望通过标准项目的编制实施，能够规范有机肥深施机试验方法，并为有机肥深施机的检测、推广提供依据。</w:t>
      </w:r>
    </w:p>
    <w:p w:rsidR="00BD4B8D" w:rsidRPr="00EA3965" w:rsidRDefault="00C31242" w:rsidP="00BD4B8D">
      <w:pPr>
        <w:spacing w:beforeLines="50" w:before="156" w:afterLines="50" w:after="156" w:line="460" w:lineRule="exact"/>
        <w:ind w:firstLineChars="200" w:firstLine="482"/>
        <w:outlineLvl w:val="0"/>
        <w:rPr>
          <w:rFonts w:ascii="黑体" w:eastAsia="黑体" w:hAnsi="黑体"/>
          <w:b/>
          <w:sz w:val="24"/>
        </w:rPr>
      </w:pPr>
      <w:r w:rsidRPr="00EA3965">
        <w:rPr>
          <w:rFonts w:ascii="黑体" w:eastAsia="黑体" w:hAnsi="黑体"/>
          <w:b/>
          <w:sz w:val="24"/>
        </w:rPr>
        <w:t>三、</w:t>
      </w:r>
      <w:r w:rsidR="00BD4B8D" w:rsidRPr="00EA3965">
        <w:rPr>
          <w:rFonts w:ascii="黑体" w:eastAsia="黑体" w:hAnsi="黑体"/>
          <w:b/>
          <w:sz w:val="24"/>
        </w:rPr>
        <w:t>制订工作过程</w:t>
      </w:r>
    </w:p>
    <w:p w:rsidR="00BD4B8D" w:rsidRPr="00DB2524" w:rsidRDefault="00BD4B8D" w:rsidP="00BD4B8D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B2524">
        <w:rPr>
          <w:rFonts w:asciiTheme="minorEastAsia" w:eastAsiaTheme="minorEastAsia" w:hAnsiTheme="minorEastAsia"/>
          <w:sz w:val="24"/>
        </w:rPr>
        <w:t>项目下达后，按照项目任务书的要求，我们积极组织技术骨干成立标准起草工作组，研究和制定了标准编制工作方案，并按照团体标准制修订要求展开标准制定工作。</w:t>
      </w:r>
    </w:p>
    <w:p w:rsidR="00BD4B8D" w:rsidRPr="00DB2524" w:rsidRDefault="00BD4B8D" w:rsidP="00BD4B8D">
      <w:pPr>
        <w:spacing w:line="5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DB2524">
        <w:rPr>
          <w:rFonts w:asciiTheme="minorEastAsia" w:eastAsiaTheme="minorEastAsia" w:hAnsiTheme="minorEastAsia"/>
          <w:b/>
          <w:sz w:val="24"/>
        </w:rPr>
        <w:lastRenderedPageBreak/>
        <w:t>1、成立标准起草工作组，制定工作方案，启动标准项目</w:t>
      </w:r>
    </w:p>
    <w:p w:rsidR="00BD4B8D" w:rsidRPr="00DB2524" w:rsidRDefault="00BD4B8D" w:rsidP="00BD4B8D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B2524">
        <w:rPr>
          <w:rFonts w:asciiTheme="minorEastAsia" w:eastAsiaTheme="minorEastAsia" w:hAnsiTheme="minorEastAsia"/>
          <w:sz w:val="24"/>
        </w:rPr>
        <w:t>标准项目下达后，组织技术骨干成立了标准起草工作组，工作组成员具有较丰富的专业知识和实践经验，熟悉业务，了解标准化工作的相关规定并具有较强的文字表达能力。工作组成立后，制定了工作计划，明确了内部分工及进度要求，责任落实到人。</w:t>
      </w:r>
    </w:p>
    <w:p w:rsidR="00BD4B8D" w:rsidRPr="00DB2524" w:rsidRDefault="00BD4B8D" w:rsidP="00BD4B8D">
      <w:pPr>
        <w:spacing w:line="5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DB2524">
        <w:rPr>
          <w:rFonts w:asciiTheme="minorEastAsia" w:eastAsiaTheme="minorEastAsia" w:hAnsiTheme="minorEastAsia"/>
          <w:b/>
          <w:sz w:val="24"/>
        </w:rPr>
        <w:t>2、调查研究，收集资料，撰写标准</w:t>
      </w:r>
      <w:r w:rsidR="00F430D1" w:rsidRPr="00DB2524">
        <w:rPr>
          <w:rFonts w:asciiTheme="minorEastAsia" w:eastAsiaTheme="minorEastAsia" w:hAnsiTheme="minorEastAsia" w:hint="eastAsia"/>
          <w:b/>
          <w:sz w:val="24"/>
        </w:rPr>
        <w:t>讨论</w:t>
      </w:r>
      <w:r w:rsidRPr="00DB2524">
        <w:rPr>
          <w:rFonts w:asciiTheme="minorEastAsia" w:eastAsiaTheme="minorEastAsia" w:hAnsiTheme="minorEastAsia"/>
          <w:b/>
          <w:sz w:val="24"/>
        </w:rPr>
        <w:t>稿</w:t>
      </w:r>
    </w:p>
    <w:p w:rsidR="00BD4B8D" w:rsidRPr="00DB2524" w:rsidRDefault="00BD4B8D" w:rsidP="00BD4B8D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B2524">
        <w:rPr>
          <w:rFonts w:asciiTheme="minorEastAsia" w:eastAsiaTheme="minorEastAsia" w:hAnsiTheme="minorEastAsia"/>
          <w:sz w:val="24"/>
        </w:rPr>
        <w:t>为了解现行农业机械分类的基本现状，标准起草组组织人员分赴山东、新疆、甘肃和江苏等多省市进行调研，广泛听取农机管理部门、农业园区和种植大户的意见，了解有机肥深施机生产现状和存在的问题，收集有关省市制定的相关标准和规定，广泛查阅了相关资料，</w:t>
      </w:r>
      <w:r w:rsidR="001A63C4">
        <w:rPr>
          <w:rFonts w:asciiTheme="minorEastAsia" w:eastAsiaTheme="minorEastAsia" w:hAnsiTheme="minorEastAsia" w:hint="eastAsia"/>
          <w:sz w:val="24"/>
        </w:rPr>
        <w:t>并</w:t>
      </w:r>
      <w:bookmarkStart w:id="0" w:name="_GoBack"/>
      <w:bookmarkEnd w:id="0"/>
      <w:r w:rsidR="00F430D1" w:rsidRPr="00DB2524">
        <w:rPr>
          <w:rFonts w:asciiTheme="minorEastAsia" w:eastAsiaTheme="minorEastAsia" w:hAnsiTheme="minorEastAsia"/>
          <w:sz w:val="24"/>
        </w:rPr>
        <w:t>通过调研、专家会议研讨和试验验证制定</w:t>
      </w:r>
      <w:r w:rsidR="00F430D1" w:rsidRPr="00DB2524">
        <w:rPr>
          <w:rFonts w:asciiTheme="minorEastAsia" w:eastAsiaTheme="minorEastAsia" w:hAnsiTheme="minorEastAsia" w:hint="eastAsia"/>
          <w:sz w:val="24"/>
        </w:rPr>
        <w:t>有关技术指标，</w:t>
      </w:r>
      <w:r w:rsidRPr="00DB2524">
        <w:rPr>
          <w:rFonts w:asciiTheme="minorEastAsia" w:eastAsiaTheme="minorEastAsia" w:hAnsiTheme="minorEastAsia"/>
          <w:sz w:val="24"/>
        </w:rPr>
        <w:t>在此基础上，起草了标准</w:t>
      </w:r>
      <w:r w:rsidR="00F430D1" w:rsidRPr="00DB2524">
        <w:rPr>
          <w:rFonts w:asciiTheme="minorEastAsia" w:eastAsiaTheme="minorEastAsia" w:hAnsiTheme="minorEastAsia" w:hint="eastAsia"/>
          <w:sz w:val="24"/>
        </w:rPr>
        <w:t>讨论</w:t>
      </w:r>
      <w:r w:rsidRPr="00DB2524">
        <w:rPr>
          <w:rFonts w:asciiTheme="minorEastAsia" w:eastAsiaTheme="minorEastAsia" w:hAnsiTheme="minorEastAsia"/>
          <w:sz w:val="24"/>
        </w:rPr>
        <w:t>稿</w:t>
      </w:r>
      <w:r w:rsidR="00F430D1" w:rsidRPr="00DB2524">
        <w:rPr>
          <w:rFonts w:asciiTheme="minorEastAsia" w:eastAsiaTheme="minorEastAsia" w:hAnsiTheme="minorEastAsia" w:hint="eastAsia"/>
          <w:sz w:val="24"/>
        </w:rPr>
        <w:t>，并经多次讨论修改</w:t>
      </w:r>
      <w:r w:rsidRPr="00DB2524">
        <w:rPr>
          <w:rFonts w:asciiTheme="minorEastAsia" w:eastAsiaTheme="minorEastAsia" w:hAnsiTheme="minorEastAsia"/>
          <w:sz w:val="24"/>
        </w:rPr>
        <w:t>。</w:t>
      </w:r>
    </w:p>
    <w:p w:rsidR="00BD4B8D" w:rsidRPr="00DB2524" w:rsidRDefault="00BD4B8D" w:rsidP="00BD4B8D">
      <w:pPr>
        <w:spacing w:line="5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DB2524">
        <w:rPr>
          <w:rFonts w:asciiTheme="minorEastAsia" w:eastAsiaTheme="minorEastAsia" w:hAnsiTheme="minorEastAsia"/>
          <w:b/>
          <w:sz w:val="24"/>
        </w:rPr>
        <w:t>3、召开标准</w:t>
      </w:r>
      <w:r w:rsidRPr="00DB2524">
        <w:rPr>
          <w:rFonts w:asciiTheme="minorEastAsia" w:eastAsiaTheme="minorEastAsia" w:hAnsiTheme="minorEastAsia" w:hint="eastAsia"/>
          <w:b/>
          <w:sz w:val="24"/>
        </w:rPr>
        <w:t>制定</w:t>
      </w:r>
      <w:r w:rsidRPr="00DB2524">
        <w:rPr>
          <w:rFonts w:asciiTheme="minorEastAsia" w:eastAsiaTheme="minorEastAsia" w:hAnsiTheme="minorEastAsia"/>
          <w:b/>
          <w:sz w:val="24"/>
        </w:rPr>
        <w:t>工作研讨会，形成征求意见稿</w:t>
      </w:r>
    </w:p>
    <w:p w:rsidR="00BD4B8D" w:rsidRPr="00DB2524" w:rsidRDefault="00BD4B8D" w:rsidP="00BD4B8D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B2524">
        <w:rPr>
          <w:rFonts w:asciiTheme="minorEastAsia" w:eastAsiaTheme="minorEastAsia" w:hAnsiTheme="minorEastAsia"/>
          <w:sz w:val="24"/>
        </w:rPr>
        <w:t>2020年3月工作组邀请江苏省农机试验鉴定站、江苏省农机具开发应用中心</w:t>
      </w:r>
      <w:r w:rsidRPr="00DB2524">
        <w:rPr>
          <w:rFonts w:asciiTheme="minorEastAsia" w:eastAsiaTheme="minorEastAsia" w:hAnsiTheme="minorEastAsia" w:hint="eastAsia"/>
          <w:sz w:val="24"/>
        </w:rPr>
        <w:t>、山东省农业科学院</w:t>
      </w:r>
      <w:r w:rsidRPr="00DB2524">
        <w:rPr>
          <w:rFonts w:asciiTheme="minorEastAsia" w:eastAsiaTheme="minorEastAsia" w:hAnsiTheme="minorEastAsia"/>
          <w:sz w:val="24"/>
        </w:rPr>
        <w:t>等</w:t>
      </w:r>
      <w:r w:rsidRPr="00DB2524">
        <w:rPr>
          <w:rFonts w:asciiTheme="minorEastAsia" w:eastAsiaTheme="minorEastAsia" w:hAnsiTheme="minorEastAsia" w:hint="eastAsia"/>
          <w:sz w:val="24"/>
        </w:rPr>
        <w:t>鉴定、推广、科研单位的</w:t>
      </w:r>
      <w:r w:rsidRPr="00DB2524">
        <w:rPr>
          <w:rFonts w:asciiTheme="minorEastAsia" w:eastAsiaTheme="minorEastAsia" w:hAnsiTheme="minorEastAsia"/>
          <w:sz w:val="24"/>
        </w:rPr>
        <w:t>相关专家</w:t>
      </w:r>
      <w:r w:rsidRPr="00DB2524">
        <w:rPr>
          <w:rFonts w:asciiTheme="minorEastAsia" w:eastAsiaTheme="minorEastAsia" w:hAnsiTheme="minorEastAsia" w:hint="eastAsia"/>
          <w:sz w:val="24"/>
        </w:rPr>
        <w:t>以及高密市益丰机械有限公司、潍坊诺泰机械有限公司等</w:t>
      </w:r>
      <w:r w:rsidRPr="00DB2524">
        <w:rPr>
          <w:rFonts w:asciiTheme="minorEastAsia" w:eastAsiaTheme="minorEastAsia" w:hAnsiTheme="minorEastAsia"/>
          <w:sz w:val="24"/>
        </w:rPr>
        <w:t>共同起草</w:t>
      </w:r>
      <w:r w:rsidRPr="00DB2524">
        <w:rPr>
          <w:rFonts w:asciiTheme="minorEastAsia" w:eastAsiaTheme="minorEastAsia" w:hAnsiTheme="minorEastAsia" w:hint="eastAsia"/>
          <w:sz w:val="24"/>
        </w:rPr>
        <w:t>单位以视频</w:t>
      </w:r>
      <w:r w:rsidRPr="00DB2524">
        <w:rPr>
          <w:rFonts w:asciiTheme="minorEastAsia" w:eastAsiaTheme="minorEastAsia" w:hAnsiTheme="minorEastAsia"/>
          <w:sz w:val="24"/>
        </w:rPr>
        <w:t>会议、邮件等方式进行了标准</w:t>
      </w:r>
      <w:r w:rsidRPr="00DB2524">
        <w:rPr>
          <w:rFonts w:asciiTheme="minorEastAsia" w:eastAsiaTheme="minorEastAsia" w:hAnsiTheme="minorEastAsia" w:hint="eastAsia"/>
          <w:sz w:val="24"/>
        </w:rPr>
        <w:t>制定</w:t>
      </w:r>
      <w:r w:rsidRPr="00DB2524">
        <w:rPr>
          <w:rFonts w:asciiTheme="minorEastAsia" w:eastAsiaTheme="minorEastAsia" w:hAnsiTheme="minorEastAsia"/>
          <w:sz w:val="24"/>
        </w:rPr>
        <w:t>研讨</w:t>
      </w:r>
      <w:r w:rsidRPr="00DB2524">
        <w:rPr>
          <w:rFonts w:asciiTheme="minorEastAsia" w:eastAsiaTheme="minorEastAsia" w:hAnsiTheme="minorEastAsia" w:hint="eastAsia"/>
          <w:sz w:val="24"/>
        </w:rPr>
        <w:t>，</w:t>
      </w:r>
      <w:r w:rsidRPr="00DB2524">
        <w:rPr>
          <w:rFonts w:asciiTheme="minorEastAsia" w:eastAsiaTheme="minorEastAsia" w:hAnsiTheme="minorEastAsia"/>
          <w:sz w:val="24"/>
        </w:rPr>
        <w:t>2020年5月形成</w:t>
      </w:r>
      <w:r w:rsidR="00F430D1" w:rsidRPr="00DB2524">
        <w:rPr>
          <w:rFonts w:asciiTheme="minorEastAsia" w:eastAsiaTheme="minorEastAsia" w:hAnsiTheme="minorEastAsia"/>
          <w:sz w:val="24"/>
        </w:rPr>
        <w:t>征求意见稿</w:t>
      </w:r>
      <w:r w:rsidRPr="00DB2524">
        <w:rPr>
          <w:rFonts w:asciiTheme="minorEastAsia" w:eastAsiaTheme="minorEastAsia" w:hAnsiTheme="minorEastAsia"/>
          <w:sz w:val="24"/>
        </w:rPr>
        <w:t>初稿提交中国农业机械流通协会</w:t>
      </w:r>
      <w:r w:rsidR="00F430D1" w:rsidRPr="00DB2524">
        <w:rPr>
          <w:rFonts w:asciiTheme="minorEastAsia" w:eastAsiaTheme="minorEastAsia" w:hAnsiTheme="minorEastAsia"/>
          <w:sz w:val="24"/>
        </w:rPr>
        <w:t>审</w:t>
      </w:r>
      <w:r w:rsidR="00F430D1" w:rsidRPr="00DB2524">
        <w:rPr>
          <w:rFonts w:asciiTheme="minorEastAsia" w:eastAsiaTheme="minorEastAsia" w:hAnsiTheme="minorEastAsia" w:hint="eastAsia"/>
          <w:sz w:val="24"/>
        </w:rPr>
        <w:t>核</w:t>
      </w:r>
      <w:r w:rsidRPr="00DB2524">
        <w:rPr>
          <w:rFonts w:asciiTheme="minorEastAsia" w:eastAsiaTheme="minorEastAsia" w:hAnsiTheme="minorEastAsia"/>
          <w:sz w:val="24"/>
        </w:rPr>
        <w:t>，</w:t>
      </w:r>
      <w:r w:rsidRPr="00DB2524">
        <w:rPr>
          <w:rFonts w:asciiTheme="minorEastAsia" w:eastAsiaTheme="minorEastAsia" w:hAnsiTheme="minorEastAsia" w:hint="eastAsia"/>
          <w:sz w:val="24"/>
        </w:rPr>
        <w:t>并</w:t>
      </w:r>
      <w:r w:rsidRPr="00DB2524">
        <w:rPr>
          <w:rFonts w:asciiTheme="minorEastAsia" w:eastAsiaTheme="minorEastAsia" w:hAnsiTheme="minorEastAsia"/>
          <w:sz w:val="24"/>
        </w:rPr>
        <w:t>根据</w:t>
      </w:r>
      <w:r w:rsidR="00F430D1" w:rsidRPr="00DB2524">
        <w:rPr>
          <w:rFonts w:asciiTheme="minorEastAsia" w:eastAsiaTheme="minorEastAsia" w:hAnsiTheme="minorEastAsia" w:hint="eastAsia"/>
          <w:sz w:val="24"/>
        </w:rPr>
        <w:t>审核</w:t>
      </w:r>
      <w:r w:rsidRPr="00DB2524">
        <w:rPr>
          <w:rFonts w:asciiTheme="minorEastAsia" w:eastAsiaTheme="minorEastAsia" w:hAnsiTheme="minorEastAsia" w:hint="eastAsia"/>
          <w:sz w:val="24"/>
        </w:rPr>
        <w:t>反馈意见</w:t>
      </w:r>
      <w:r w:rsidRPr="00DB2524">
        <w:rPr>
          <w:rFonts w:asciiTheme="minorEastAsia" w:eastAsiaTheme="minorEastAsia" w:hAnsiTheme="minorEastAsia"/>
          <w:sz w:val="24"/>
        </w:rPr>
        <w:t>对</w:t>
      </w:r>
      <w:r w:rsidRPr="00DB2524">
        <w:rPr>
          <w:rFonts w:asciiTheme="minorEastAsia" w:eastAsiaTheme="minorEastAsia" w:hAnsiTheme="minorEastAsia" w:hint="eastAsia"/>
          <w:sz w:val="24"/>
        </w:rPr>
        <w:t>标准进行</w:t>
      </w:r>
      <w:r w:rsidRPr="00DB2524">
        <w:rPr>
          <w:rFonts w:asciiTheme="minorEastAsia" w:eastAsiaTheme="minorEastAsia" w:hAnsiTheme="minorEastAsia"/>
          <w:sz w:val="24"/>
        </w:rPr>
        <w:t>了修改</w:t>
      </w:r>
      <w:r w:rsidRPr="00DB2524">
        <w:rPr>
          <w:rFonts w:asciiTheme="minorEastAsia" w:eastAsiaTheme="minorEastAsia" w:hAnsiTheme="minorEastAsia" w:hint="eastAsia"/>
          <w:sz w:val="24"/>
        </w:rPr>
        <w:t>，</w:t>
      </w:r>
      <w:r w:rsidR="002902E8" w:rsidRPr="00DB2524">
        <w:rPr>
          <w:rFonts w:asciiTheme="minorEastAsia" w:eastAsiaTheme="minorEastAsia" w:hAnsiTheme="minorEastAsia" w:hint="eastAsia"/>
          <w:sz w:val="24"/>
        </w:rPr>
        <w:t>形成了</w:t>
      </w:r>
      <w:r w:rsidR="002902E8" w:rsidRPr="00DB2524">
        <w:rPr>
          <w:rFonts w:asciiTheme="minorEastAsia" w:eastAsiaTheme="minorEastAsia" w:hAnsiTheme="minorEastAsia"/>
          <w:sz w:val="24"/>
        </w:rPr>
        <w:t>标准</w:t>
      </w:r>
      <w:r w:rsidR="00F430D1" w:rsidRPr="00DB2524">
        <w:rPr>
          <w:rFonts w:asciiTheme="minorEastAsia" w:eastAsiaTheme="minorEastAsia" w:hAnsiTheme="minorEastAsia"/>
          <w:sz w:val="24"/>
        </w:rPr>
        <w:t>征求意见稿</w:t>
      </w:r>
      <w:r w:rsidRPr="00DB2524">
        <w:rPr>
          <w:rFonts w:asciiTheme="minorEastAsia" w:eastAsiaTheme="minorEastAsia" w:hAnsiTheme="minorEastAsia" w:hint="eastAsia"/>
          <w:sz w:val="24"/>
        </w:rPr>
        <w:t>。</w:t>
      </w:r>
    </w:p>
    <w:p w:rsidR="00CF00F2" w:rsidRPr="00DB2524" w:rsidRDefault="00BD4B8D" w:rsidP="002902E8">
      <w:pPr>
        <w:spacing w:beforeLines="50" w:before="156" w:afterLines="50" w:after="156" w:line="460" w:lineRule="exact"/>
        <w:ind w:firstLineChars="200" w:firstLine="482"/>
        <w:outlineLvl w:val="0"/>
        <w:rPr>
          <w:rFonts w:ascii="黑体" w:eastAsia="黑体" w:hAnsi="黑体"/>
          <w:b/>
          <w:sz w:val="24"/>
        </w:rPr>
      </w:pPr>
      <w:r w:rsidRPr="00DB2524">
        <w:rPr>
          <w:rFonts w:ascii="黑体" w:eastAsia="黑体" w:hAnsi="黑体" w:hint="eastAsia"/>
          <w:b/>
          <w:sz w:val="24"/>
        </w:rPr>
        <w:t>四、</w:t>
      </w:r>
      <w:r w:rsidR="00C31242" w:rsidRPr="00DB2524">
        <w:rPr>
          <w:rFonts w:ascii="黑体" w:eastAsia="黑体" w:hAnsi="黑体"/>
          <w:b/>
          <w:sz w:val="24"/>
        </w:rPr>
        <w:t>主要技术内容</w:t>
      </w:r>
    </w:p>
    <w:p w:rsidR="00DB0FD3" w:rsidRPr="00DB2524" w:rsidRDefault="00061748" w:rsidP="00B6630F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B2524">
        <w:rPr>
          <w:rFonts w:asciiTheme="minorEastAsia" w:eastAsiaTheme="minorEastAsia" w:hAnsiTheme="minorEastAsia" w:hint="eastAsia"/>
          <w:sz w:val="24"/>
        </w:rPr>
        <w:t>本标准</w:t>
      </w:r>
      <w:r w:rsidR="0021425E" w:rsidRPr="00DB2524">
        <w:rPr>
          <w:rFonts w:asciiTheme="minorEastAsia" w:eastAsiaTheme="minorEastAsia" w:hAnsiTheme="minorEastAsia" w:hint="eastAsia"/>
          <w:sz w:val="24"/>
        </w:rPr>
        <w:t>主要技术内容</w:t>
      </w:r>
      <w:r w:rsidRPr="00DB2524">
        <w:rPr>
          <w:rFonts w:asciiTheme="minorEastAsia" w:eastAsiaTheme="minorEastAsia" w:hAnsiTheme="minorEastAsia" w:hint="eastAsia"/>
          <w:sz w:val="24"/>
        </w:rPr>
        <w:t>规定了有机肥深施机的产品型号、技术要求、安全要求、</w:t>
      </w:r>
      <w:r w:rsidR="009C1021" w:rsidRPr="00DB2524">
        <w:rPr>
          <w:rFonts w:asciiTheme="minorEastAsia" w:eastAsiaTheme="minorEastAsia" w:hAnsiTheme="minorEastAsia" w:hint="eastAsia"/>
          <w:sz w:val="24"/>
        </w:rPr>
        <w:t>检验</w:t>
      </w:r>
      <w:r w:rsidRPr="00DB2524">
        <w:rPr>
          <w:rFonts w:asciiTheme="minorEastAsia" w:eastAsiaTheme="minorEastAsia" w:hAnsiTheme="minorEastAsia" w:hint="eastAsia"/>
          <w:sz w:val="24"/>
        </w:rPr>
        <w:t>方法、检验规则以及标志、包装、运输和贮存。</w:t>
      </w:r>
      <w:r w:rsidR="00EA3965" w:rsidRPr="00DB2524">
        <w:rPr>
          <w:rFonts w:asciiTheme="minorEastAsia" w:eastAsiaTheme="minorEastAsia" w:hAnsiTheme="minorEastAsia" w:hint="eastAsia"/>
          <w:sz w:val="24"/>
        </w:rPr>
        <w:t>主要</w:t>
      </w:r>
      <w:r w:rsidR="00EA3965" w:rsidRPr="00DB2524">
        <w:rPr>
          <w:rFonts w:asciiTheme="minorEastAsia" w:eastAsiaTheme="minorEastAsia" w:hAnsiTheme="minorEastAsia"/>
          <w:sz w:val="24"/>
        </w:rPr>
        <w:t>技术要求</w:t>
      </w:r>
      <w:r w:rsidR="00EA3965" w:rsidRPr="00DB2524">
        <w:rPr>
          <w:rFonts w:asciiTheme="minorEastAsia" w:eastAsiaTheme="minorEastAsia" w:hAnsiTheme="minorEastAsia" w:hint="eastAsia"/>
          <w:sz w:val="24"/>
        </w:rPr>
        <w:t>包括</w:t>
      </w:r>
      <w:r w:rsidR="00280383" w:rsidRPr="00DB2524">
        <w:rPr>
          <w:rFonts w:asciiTheme="minorEastAsia" w:eastAsiaTheme="minorEastAsia" w:hAnsiTheme="minorEastAsia" w:hint="eastAsia"/>
          <w:sz w:val="24"/>
        </w:rPr>
        <w:t>性能</w:t>
      </w:r>
      <w:r w:rsidR="00280383" w:rsidRPr="00DB2524">
        <w:rPr>
          <w:rFonts w:asciiTheme="minorEastAsia" w:eastAsiaTheme="minorEastAsia" w:hAnsiTheme="minorEastAsia"/>
          <w:sz w:val="24"/>
        </w:rPr>
        <w:t>要求</w:t>
      </w:r>
      <w:r w:rsidR="00352DEF" w:rsidRPr="00DB2524">
        <w:rPr>
          <w:rFonts w:asciiTheme="minorEastAsia" w:eastAsiaTheme="minorEastAsia" w:hAnsiTheme="minorEastAsia" w:hint="eastAsia"/>
          <w:sz w:val="24"/>
        </w:rPr>
        <w:t>、可靠性要求、整机要求和主要零部件要求</w:t>
      </w:r>
      <w:r w:rsidR="00754390" w:rsidRPr="00DB2524">
        <w:rPr>
          <w:rFonts w:asciiTheme="minorEastAsia" w:eastAsiaTheme="minorEastAsia" w:hAnsiTheme="minorEastAsia" w:hint="eastAsia"/>
          <w:sz w:val="24"/>
        </w:rPr>
        <w:t>等</w:t>
      </w:r>
      <w:r w:rsidR="00EA3965" w:rsidRPr="00DB2524">
        <w:rPr>
          <w:rFonts w:asciiTheme="minorEastAsia" w:eastAsiaTheme="minorEastAsia" w:hAnsiTheme="minorEastAsia" w:hint="eastAsia"/>
          <w:sz w:val="24"/>
        </w:rPr>
        <w:t>。</w:t>
      </w:r>
      <w:r w:rsidR="000D64F4" w:rsidRPr="00DB2524">
        <w:rPr>
          <w:rFonts w:asciiTheme="minorEastAsia" w:eastAsiaTheme="minorEastAsia" w:hAnsiTheme="minorEastAsia" w:hint="eastAsia"/>
          <w:sz w:val="24"/>
        </w:rPr>
        <w:t>规定了有机肥施肥机总</w:t>
      </w:r>
      <w:r w:rsidR="000D64F4" w:rsidRPr="00DB2524">
        <w:rPr>
          <w:rFonts w:asciiTheme="minorEastAsia" w:eastAsiaTheme="minorEastAsia" w:hAnsiTheme="minorEastAsia"/>
          <w:sz w:val="24"/>
        </w:rPr>
        <w:t>排肥量</w:t>
      </w:r>
      <w:r w:rsidR="000D64F4" w:rsidRPr="00DB2524">
        <w:rPr>
          <w:rFonts w:asciiTheme="minorEastAsia" w:eastAsiaTheme="minorEastAsia" w:hAnsiTheme="minorEastAsia" w:hint="eastAsia"/>
          <w:sz w:val="24"/>
        </w:rPr>
        <w:t>稳定性、生产率、施肥深度及一致性、施肥断条率</w:t>
      </w:r>
      <w:r w:rsidR="009C1021" w:rsidRPr="00DB2524">
        <w:rPr>
          <w:rFonts w:asciiTheme="minorEastAsia" w:eastAsiaTheme="minorEastAsia" w:hAnsiTheme="minorEastAsia" w:hint="eastAsia"/>
          <w:sz w:val="24"/>
        </w:rPr>
        <w:t>、可靠性</w:t>
      </w:r>
      <w:r w:rsidR="000D64F4" w:rsidRPr="00DB2524">
        <w:rPr>
          <w:rFonts w:asciiTheme="minorEastAsia" w:eastAsiaTheme="minorEastAsia" w:hAnsiTheme="minorEastAsia" w:hint="eastAsia"/>
          <w:sz w:val="24"/>
        </w:rPr>
        <w:t>等</w:t>
      </w:r>
      <w:r w:rsidR="009C1021" w:rsidRPr="00DB2524">
        <w:rPr>
          <w:rFonts w:asciiTheme="minorEastAsia" w:eastAsiaTheme="minorEastAsia" w:hAnsiTheme="minorEastAsia" w:hint="eastAsia"/>
          <w:sz w:val="24"/>
        </w:rPr>
        <w:t>主要技术</w:t>
      </w:r>
      <w:r w:rsidR="00EA3965" w:rsidRPr="00DB2524">
        <w:rPr>
          <w:rFonts w:asciiTheme="minorEastAsia" w:eastAsiaTheme="minorEastAsia" w:hAnsiTheme="minorEastAsia" w:hint="eastAsia"/>
          <w:sz w:val="24"/>
        </w:rPr>
        <w:t>指标</w:t>
      </w:r>
      <w:r w:rsidR="000D64F4" w:rsidRPr="00DB2524">
        <w:rPr>
          <w:rFonts w:asciiTheme="minorEastAsia" w:eastAsiaTheme="minorEastAsia" w:hAnsiTheme="minorEastAsia" w:hint="eastAsia"/>
          <w:sz w:val="24"/>
        </w:rPr>
        <w:t>的测定</w:t>
      </w:r>
      <w:r w:rsidR="009C1021" w:rsidRPr="00DB2524">
        <w:rPr>
          <w:rFonts w:asciiTheme="minorEastAsia" w:eastAsiaTheme="minorEastAsia" w:hAnsiTheme="minorEastAsia" w:hint="eastAsia"/>
          <w:sz w:val="24"/>
        </w:rPr>
        <w:t>和检验</w:t>
      </w:r>
      <w:r w:rsidR="000D64F4" w:rsidRPr="00DB2524">
        <w:rPr>
          <w:rFonts w:asciiTheme="minorEastAsia" w:eastAsiaTheme="minorEastAsia" w:hAnsiTheme="minorEastAsia" w:hint="eastAsia"/>
          <w:sz w:val="24"/>
        </w:rPr>
        <w:t>方法</w:t>
      </w:r>
      <w:r w:rsidR="009C1021" w:rsidRPr="00DB2524">
        <w:rPr>
          <w:rFonts w:asciiTheme="minorEastAsia" w:eastAsiaTheme="minorEastAsia" w:hAnsiTheme="minorEastAsia" w:hint="eastAsia"/>
          <w:sz w:val="24"/>
        </w:rPr>
        <w:t>，规定了</w:t>
      </w:r>
      <w:r w:rsidR="009C1021" w:rsidRPr="00DB2524">
        <w:rPr>
          <w:rFonts w:asciiTheme="minorEastAsia" w:eastAsiaTheme="minorEastAsia" w:hAnsiTheme="minorEastAsia"/>
          <w:sz w:val="24"/>
        </w:rPr>
        <w:t>出厂检验</w:t>
      </w:r>
      <w:r w:rsidR="009C1021" w:rsidRPr="00DB2524">
        <w:rPr>
          <w:rFonts w:asciiTheme="minorEastAsia" w:eastAsiaTheme="minorEastAsia" w:hAnsiTheme="minorEastAsia" w:hint="eastAsia"/>
          <w:sz w:val="24"/>
        </w:rPr>
        <w:t>、型式检验的检验规则及判定规则。</w:t>
      </w:r>
    </w:p>
    <w:p w:rsidR="000604CE" w:rsidRPr="00DB2524" w:rsidRDefault="000604CE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0604CE" w:rsidRPr="00DB2524" w:rsidRDefault="00602AF3">
      <w:pPr>
        <w:spacing w:line="400" w:lineRule="exact"/>
        <w:ind w:firstLineChars="150" w:firstLine="360"/>
        <w:jc w:val="right"/>
        <w:rPr>
          <w:rFonts w:asciiTheme="minorEastAsia" w:eastAsiaTheme="minorEastAsia" w:hAnsiTheme="minorEastAsia"/>
          <w:sz w:val="24"/>
        </w:rPr>
      </w:pPr>
      <w:r w:rsidRPr="00DB2524">
        <w:rPr>
          <w:rFonts w:asciiTheme="minorEastAsia" w:eastAsiaTheme="minorEastAsia" w:hAnsiTheme="minorEastAsia"/>
          <w:sz w:val="24"/>
        </w:rPr>
        <w:t>有机肥深施机标准起草工作组</w:t>
      </w:r>
    </w:p>
    <w:p w:rsidR="000604CE" w:rsidRPr="00DB2524" w:rsidRDefault="00602AF3" w:rsidP="00EA3965">
      <w:pPr>
        <w:spacing w:line="400" w:lineRule="exact"/>
        <w:ind w:right="720" w:firstLineChars="1650" w:firstLine="3960"/>
        <w:jc w:val="right"/>
        <w:rPr>
          <w:rFonts w:asciiTheme="minorEastAsia" w:eastAsiaTheme="minorEastAsia" w:hAnsiTheme="minorEastAsia"/>
          <w:sz w:val="24"/>
        </w:rPr>
      </w:pPr>
      <w:r w:rsidRPr="00DB2524">
        <w:rPr>
          <w:rFonts w:asciiTheme="minorEastAsia" w:eastAsiaTheme="minorEastAsia" w:hAnsiTheme="minorEastAsia"/>
          <w:sz w:val="24"/>
        </w:rPr>
        <w:t>2020年</w:t>
      </w:r>
      <w:r w:rsidR="007E0C4F" w:rsidRPr="00DB2524">
        <w:rPr>
          <w:rFonts w:asciiTheme="minorEastAsia" w:eastAsiaTheme="minorEastAsia" w:hAnsiTheme="minorEastAsia"/>
          <w:sz w:val="24"/>
        </w:rPr>
        <w:t>5</w:t>
      </w:r>
      <w:r w:rsidRPr="00DB2524">
        <w:rPr>
          <w:rFonts w:asciiTheme="minorEastAsia" w:eastAsiaTheme="minorEastAsia" w:hAnsiTheme="minorEastAsia"/>
          <w:sz w:val="24"/>
        </w:rPr>
        <w:t>月2</w:t>
      </w:r>
      <w:r w:rsidR="00AE0951" w:rsidRPr="00DB2524">
        <w:rPr>
          <w:rFonts w:asciiTheme="minorEastAsia" w:eastAsiaTheme="minorEastAsia" w:hAnsiTheme="minorEastAsia"/>
          <w:sz w:val="24"/>
        </w:rPr>
        <w:t>8</w:t>
      </w:r>
      <w:r w:rsidRPr="00DB2524">
        <w:rPr>
          <w:rFonts w:asciiTheme="minorEastAsia" w:eastAsiaTheme="minorEastAsia" w:hAnsiTheme="minorEastAsia"/>
          <w:sz w:val="24"/>
        </w:rPr>
        <w:t>日</w:t>
      </w:r>
    </w:p>
    <w:sectPr w:rsidR="000604CE" w:rsidRPr="00DB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5A" w:rsidRDefault="00BC355A" w:rsidP="00AA4003">
      <w:r>
        <w:separator/>
      </w:r>
    </w:p>
  </w:endnote>
  <w:endnote w:type="continuationSeparator" w:id="0">
    <w:p w:rsidR="00BC355A" w:rsidRDefault="00BC355A" w:rsidP="00AA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JP Regular">
    <w:altName w:val="Courier New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5A" w:rsidRDefault="00BC355A" w:rsidP="00AA4003">
      <w:r>
        <w:separator/>
      </w:r>
    </w:p>
  </w:footnote>
  <w:footnote w:type="continuationSeparator" w:id="0">
    <w:p w:rsidR="00BC355A" w:rsidRDefault="00BC355A" w:rsidP="00AA4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933D3D"/>
    <w:multiLevelType w:val="singleLevel"/>
    <w:tmpl w:val="EE933D3D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60C81EC9"/>
    <w:multiLevelType w:val="hybridMultilevel"/>
    <w:tmpl w:val="AE94FFF4"/>
    <w:lvl w:ilvl="0" w:tplc="8D5A198E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6C"/>
    <w:rsid w:val="00054EC6"/>
    <w:rsid w:val="000604CE"/>
    <w:rsid w:val="00061748"/>
    <w:rsid w:val="00073383"/>
    <w:rsid w:val="00080813"/>
    <w:rsid w:val="00093249"/>
    <w:rsid w:val="000D64F4"/>
    <w:rsid w:val="001805C7"/>
    <w:rsid w:val="001A63C4"/>
    <w:rsid w:val="0021425E"/>
    <w:rsid w:val="00262DA3"/>
    <w:rsid w:val="00280383"/>
    <w:rsid w:val="0028307E"/>
    <w:rsid w:val="002902E8"/>
    <w:rsid w:val="002B206F"/>
    <w:rsid w:val="00352DEF"/>
    <w:rsid w:val="00373235"/>
    <w:rsid w:val="0038272F"/>
    <w:rsid w:val="003C2FDF"/>
    <w:rsid w:val="003C4743"/>
    <w:rsid w:val="0041620B"/>
    <w:rsid w:val="004B03A8"/>
    <w:rsid w:val="004B1635"/>
    <w:rsid w:val="004B3C81"/>
    <w:rsid w:val="004F3DEE"/>
    <w:rsid w:val="00544A3C"/>
    <w:rsid w:val="0054616C"/>
    <w:rsid w:val="00570898"/>
    <w:rsid w:val="005833D5"/>
    <w:rsid w:val="005D764F"/>
    <w:rsid w:val="005F1F80"/>
    <w:rsid w:val="0060028D"/>
    <w:rsid w:val="00602AF3"/>
    <w:rsid w:val="00624E50"/>
    <w:rsid w:val="0064676C"/>
    <w:rsid w:val="00680A26"/>
    <w:rsid w:val="006E5DA6"/>
    <w:rsid w:val="006F6FF1"/>
    <w:rsid w:val="00713897"/>
    <w:rsid w:val="0073178F"/>
    <w:rsid w:val="00754390"/>
    <w:rsid w:val="00754C4D"/>
    <w:rsid w:val="00755576"/>
    <w:rsid w:val="007B7F1F"/>
    <w:rsid w:val="007E0C4F"/>
    <w:rsid w:val="008077F9"/>
    <w:rsid w:val="0084393C"/>
    <w:rsid w:val="008A0B50"/>
    <w:rsid w:val="008A6EB8"/>
    <w:rsid w:val="008C041E"/>
    <w:rsid w:val="008E6B88"/>
    <w:rsid w:val="00901D77"/>
    <w:rsid w:val="00953256"/>
    <w:rsid w:val="009C1021"/>
    <w:rsid w:val="009D33EF"/>
    <w:rsid w:val="009D7562"/>
    <w:rsid w:val="009E0D7F"/>
    <w:rsid w:val="009E6546"/>
    <w:rsid w:val="009F7DD2"/>
    <w:rsid w:val="00A34180"/>
    <w:rsid w:val="00AA4003"/>
    <w:rsid w:val="00AB1D4A"/>
    <w:rsid w:val="00AD7F96"/>
    <w:rsid w:val="00AE0951"/>
    <w:rsid w:val="00AF6094"/>
    <w:rsid w:val="00B36A50"/>
    <w:rsid w:val="00B6630F"/>
    <w:rsid w:val="00B717F9"/>
    <w:rsid w:val="00BB2886"/>
    <w:rsid w:val="00BC355A"/>
    <w:rsid w:val="00BD4B8D"/>
    <w:rsid w:val="00BD6BD7"/>
    <w:rsid w:val="00BE2709"/>
    <w:rsid w:val="00BF2F99"/>
    <w:rsid w:val="00BF3D46"/>
    <w:rsid w:val="00C31242"/>
    <w:rsid w:val="00CB38A7"/>
    <w:rsid w:val="00CD765F"/>
    <w:rsid w:val="00CE62AA"/>
    <w:rsid w:val="00CF00F2"/>
    <w:rsid w:val="00CF797E"/>
    <w:rsid w:val="00D773E4"/>
    <w:rsid w:val="00D97FE7"/>
    <w:rsid w:val="00DB0FD3"/>
    <w:rsid w:val="00DB2524"/>
    <w:rsid w:val="00DB7061"/>
    <w:rsid w:val="00E12382"/>
    <w:rsid w:val="00E36B54"/>
    <w:rsid w:val="00E5658F"/>
    <w:rsid w:val="00E62FD8"/>
    <w:rsid w:val="00E96D9A"/>
    <w:rsid w:val="00EA3965"/>
    <w:rsid w:val="00EF60EC"/>
    <w:rsid w:val="00EF6A0C"/>
    <w:rsid w:val="00F30535"/>
    <w:rsid w:val="00F430D1"/>
    <w:rsid w:val="00F66C06"/>
    <w:rsid w:val="00F80C63"/>
    <w:rsid w:val="00FC58C4"/>
    <w:rsid w:val="00FD1ACE"/>
    <w:rsid w:val="038F7175"/>
    <w:rsid w:val="0CF670E7"/>
    <w:rsid w:val="5A266C4D"/>
    <w:rsid w:val="7837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31AECB-96BD-410D-8E4F-804D05F3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宋体" w:hAnsi="宋体" w:hint="eastAsia"/>
      <w:b/>
      <w:bCs/>
      <w:sz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pPr>
      <w:adjustRightInd w:val="0"/>
      <w:snapToGrid w:val="0"/>
      <w:spacing w:line="360" w:lineRule="auto"/>
      <w:ind w:firstLineChars="100" w:firstLine="280"/>
    </w:pPr>
    <w:rPr>
      <w:sz w:val="28"/>
    </w:rPr>
  </w:style>
  <w:style w:type="character" w:customStyle="1" w:styleId="a4">
    <w:name w:val="正文文本 字符"/>
    <w:basedOn w:val="a0"/>
    <w:link w:val="a3"/>
    <w:qFormat/>
    <w:rPr>
      <w:rFonts w:ascii="宋体" w:eastAsia="宋体" w:hAnsi="宋体" w:cs="Times New Roman"/>
      <w:b/>
      <w:bCs/>
      <w:sz w:val="28"/>
      <w:szCs w:val="24"/>
    </w:rPr>
  </w:style>
  <w:style w:type="character" w:customStyle="1" w:styleId="30">
    <w:name w:val="正文文本缩进 3 字符"/>
    <w:basedOn w:val="a0"/>
    <w:link w:val="3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1"/>
    <w:qFormat/>
    <w:rsid w:val="002902E8"/>
    <w:pPr>
      <w:autoSpaceDE w:val="0"/>
      <w:autoSpaceDN w:val="0"/>
      <w:ind w:left="116"/>
      <w:jc w:val="left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6</cp:revision>
  <dcterms:created xsi:type="dcterms:W3CDTF">2020-06-11T06:39:00Z</dcterms:created>
  <dcterms:modified xsi:type="dcterms:W3CDTF">2020-06-12T02:53:00Z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